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F0" w:rsidRDefault="005B0237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31. Statuta Općine Legrad („Službeni glasnik Koprivničko-križevačke županije“ broj 5/13), Općinsko vijeće Općine Legrad na </w:t>
      </w:r>
      <w:r w:rsidR="00A8791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A87913">
        <w:rPr>
          <w:rFonts w:ascii="Times New Roman" w:hAnsi="Times New Roman" w:cs="Times New Roman"/>
          <w:sz w:val="24"/>
          <w:szCs w:val="24"/>
        </w:rPr>
        <w:t>25. rujna</w:t>
      </w:r>
      <w:r>
        <w:rPr>
          <w:rFonts w:ascii="Times New Roman" w:hAnsi="Times New Roman" w:cs="Times New Roman"/>
          <w:sz w:val="24"/>
          <w:szCs w:val="24"/>
        </w:rPr>
        <w:t xml:space="preserve"> 2017. donijelo je</w:t>
      </w:r>
    </w:p>
    <w:p w:rsidR="005B0237" w:rsidRDefault="005B0237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0237" w:rsidRDefault="005B0237" w:rsidP="005B0237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PRAVILNIK O IZMJENAMA I DOPUNAMA</w:t>
      </w:r>
    </w:p>
    <w:p w:rsidR="005B0237" w:rsidRDefault="005B0237" w:rsidP="005B0237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Pravilnika o stipendiranju studenata s području Općine Legrad</w:t>
      </w:r>
    </w:p>
    <w:p w:rsidR="005B0237" w:rsidRDefault="005B0237" w:rsidP="005B0237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37" w:rsidRDefault="005B0237" w:rsidP="005B0237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B0237" w:rsidRDefault="005B0237" w:rsidP="005B0237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37" w:rsidRDefault="005B0237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Pravilniku o stipendiranju studenata s području Općine Legrad („Službeni glasnik Koprivničko-križevačke županije“ broj 14/14) u članku 5. stavku 1. iza točke </w:t>
      </w:r>
      <w:r w:rsidR="00D175FA">
        <w:rPr>
          <w:rFonts w:ascii="Times New Roman" w:hAnsi="Times New Roman" w:cs="Times New Roman"/>
          <w:sz w:val="24"/>
          <w:szCs w:val="24"/>
        </w:rPr>
        <w:t>6. dodaj</w:t>
      </w:r>
      <w:r w:rsidR="004A2D13">
        <w:rPr>
          <w:rFonts w:ascii="Times New Roman" w:hAnsi="Times New Roman" w:cs="Times New Roman"/>
          <w:sz w:val="24"/>
          <w:szCs w:val="24"/>
        </w:rPr>
        <w:t>u</w:t>
      </w:r>
      <w:r w:rsidR="00D175FA">
        <w:rPr>
          <w:rFonts w:ascii="Times New Roman" w:hAnsi="Times New Roman" w:cs="Times New Roman"/>
          <w:sz w:val="24"/>
          <w:szCs w:val="24"/>
        </w:rPr>
        <w:t xml:space="preserve"> se nov</w:t>
      </w:r>
      <w:r w:rsidR="004A2D13">
        <w:rPr>
          <w:rFonts w:ascii="Times New Roman" w:hAnsi="Times New Roman" w:cs="Times New Roman"/>
          <w:sz w:val="24"/>
          <w:szCs w:val="24"/>
        </w:rPr>
        <w:t>e</w:t>
      </w:r>
      <w:r w:rsidR="00D175FA">
        <w:rPr>
          <w:rFonts w:ascii="Times New Roman" w:hAnsi="Times New Roman" w:cs="Times New Roman"/>
          <w:sz w:val="24"/>
          <w:szCs w:val="24"/>
        </w:rPr>
        <w:t xml:space="preserve"> točk</w:t>
      </w:r>
      <w:r w:rsidR="004A2D13">
        <w:rPr>
          <w:rFonts w:ascii="Times New Roman" w:hAnsi="Times New Roman" w:cs="Times New Roman"/>
          <w:sz w:val="24"/>
          <w:szCs w:val="24"/>
        </w:rPr>
        <w:t>e 7, 8. i 9.</w:t>
      </w:r>
      <w:r w:rsidR="00D175FA">
        <w:rPr>
          <w:rFonts w:ascii="Times New Roman" w:hAnsi="Times New Roman" w:cs="Times New Roman"/>
          <w:sz w:val="24"/>
          <w:szCs w:val="24"/>
        </w:rPr>
        <w:t xml:space="preserve"> koj</w:t>
      </w:r>
      <w:r w:rsidR="004A2D13">
        <w:rPr>
          <w:rFonts w:ascii="Times New Roman" w:hAnsi="Times New Roman" w:cs="Times New Roman"/>
          <w:sz w:val="24"/>
          <w:szCs w:val="24"/>
        </w:rPr>
        <w:t>e</w:t>
      </w:r>
      <w:r w:rsidR="00D175FA">
        <w:rPr>
          <w:rFonts w:ascii="Times New Roman" w:hAnsi="Times New Roman" w:cs="Times New Roman"/>
          <w:sz w:val="24"/>
          <w:szCs w:val="24"/>
        </w:rPr>
        <w:t xml:space="preserve"> glas</w:t>
      </w:r>
      <w:r w:rsidR="004A2D13">
        <w:rPr>
          <w:rFonts w:ascii="Times New Roman" w:hAnsi="Times New Roman" w:cs="Times New Roman"/>
          <w:sz w:val="24"/>
          <w:szCs w:val="24"/>
        </w:rPr>
        <w:t>e</w:t>
      </w:r>
      <w:r w:rsidR="00D175FA">
        <w:rPr>
          <w:rFonts w:ascii="Times New Roman" w:hAnsi="Times New Roman" w:cs="Times New Roman"/>
          <w:sz w:val="24"/>
          <w:szCs w:val="24"/>
        </w:rPr>
        <w:t>:</w:t>
      </w:r>
    </w:p>
    <w:p w:rsidR="00D175FA" w:rsidRDefault="00D175FA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„7. potvrda Porezne uprave o dohotku u prethodnoj godini,</w:t>
      </w:r>
    </w:p>
    <w:p w:rsidR="00D175FA" w:rsidRDefault="00D175FA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8. godišnji financijski izvještaj za prethodnu godinu,</w:t>
      </w:r>
    </w:p>
    <w:p w:rsidR="004A2D13" w:rsidRDefault="00D175FA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9. izjavu nezaposlenog roditelja o ostvarenom prihodu</w:t>
      </w:r>
      <w:r w:rsidR="004A2D13">
        <w:rPr>
          <w:rFonts w:ascii="Times New Roman" w:hAnsi="Times New Roman" w:cs="Times New Roman"/>
          <w:b/>
          <w:sz w:val="24"/>
          <w:szCs w:val="24"/>
        </w:rPr>
        <w:t>.“.</w:t>
      </w:r>
    </w:p>
    <w:p w:rsidR="00D175FA" w:rsidRPr="004A2D13" w:rsidRDefault="004A2D13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175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Dosadašnje točke 7., 8., 9. i 10. postaju točke 10., 11., 12. i 13.</w:t>
      </w:r>
    </w:p>
    <w:p w:rsidR="005B0237" w:rsidRDefault="005B0237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0237" w:rsidRDefault="005B0237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0237" w:rsidRDefault="005B0237" w:rsidP="005B0237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B0237" w:rsidRDefault="005B0237" w:rsidP="005B0237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37" w:rsidRDefault="005B0237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Članak 10. mijenja se i glasi:</w:t>
      </w:r>
    </w:p>
    <w:p w:rsidR="003F372E" w:rsidRDefault="005B0237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„Broj bodova po kriteriju „uspjeh u prethodnom obrazovanju“ utvrđuje se temeljem ostvarenog uspjeha u posljednjoj godini obrazovanja i to za uspjeh u akademskoj godini prema prosjeku ocjena položenih ispita, a za uspjeh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srednj</w:t>
      </w:r>
      <w:r w:rsidR="003F372E">
        <w:rPr>
          <w:rFonts w:ascii="Times New Roman" w:hAnsi="Times New Roman" w:cs="Times New Roman"/>
          <w:b/>
          <w:sz w:val="24"/>
          <w:szCs w:val="24"/>
        </w:rPr>
        <w:t>ešk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3F372E">
        <w:rPr>
          <w:rFonts w:ascii="Times New Roman" w:hAnsi="Times New Roman" w:cs="Times New Roman"/>
          <w:b/>
          <w:sz w:val="24"/>
          <w:szCs w:val="24"/>
        </w:rPr>
        <w:t>lskom</w:t>
      </w:r>
      <w:proofErr w:type="spellEnd"/>
      <w:r w:rsidR="003F372E">
        <w:rPr>
          <w:rFonts w:ascii="Times New Roman" w:hAnsi="Times New Roman" w:cs="Times New Roman"/>
          <w:b/>
          <w:sz w:val="24"/>
          <w:szCs w:val="24"/>
        </w:rPr>
        <w:t xml:space="preserve"> obrazovanju</w:t>
      </w:r>
      <w:r>
        <w:rPr>
          <w:rFonts w:ascii="Times New Roman" w:hAnsi="Times New Roman" w:cs="Times New Roman"/>
          <w:b/>
          <w:sz w:val="24"/>
          <w:szCs w:val="24"/>
        </w:rPr>
        <w:t xml:space="preserve"> prema prosjeku ocjena</w:t>
      </w:r>
      <w:r w:rsidR="003F372E">
        <w:rPr>
          <w:rFonts w:ascii="Times New Roman" w:hAnsi="Times New Roman" w:cs="Times New Roman"/>
          <w:b/>
          <w:sz w:val="24"/>
          <w:szCs w:val="24"/>
        </w:rPr>
        <w:t xml:space="preserve"> općeg uspjeha i</w:t>
      </w:r>
      <w:r>
        <w:rPr>
          <w:rFonts w:ascii="Times New Roman" w:hAnsi="Times New Roman" w:cs="Times New Roman"/>
          <w:b/>
          <w:sz w:val="24"/>
          <w:szCs w:val="24"/>
        </w:rPr>
        <w:t xml:space="preserve"> svih predmeta na završnom ispitu</w:t>
      </w:r>
      <w:r w:rsidR="003F372E">
        <w:rPr>
          <w:rFonts w:ascii="Times New Roman" w:hAnsi="Times New Roman" w:cs="Times New Roman"/>
          <w:b/>
          <w:sz w:val="24"/>
          <w:szCs w:val="24"/>
        </w:rPr>
        <w:t xml:space="preserve"> – obvezni i izborni dio državne mature, na slijedeći način:</w:t>
      </w:r>
    </w:p>
    <w:p w:rsidR="003F372E" w:rsidRDefault="003F372E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2E" w:rsidRDefault="003F372E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OPĆI USPJEH – SREDNJA ŠKOLA                                   BROJ BODOVA</w:t>
      </w:r>
    </w:p>
    <w:p w:rsidR="005B0237" w:rsidRDefault="003F372E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Dovoljan (2) </w:t>
      </w:r>
      <w:r w:rsidR="005B023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3F372E" w:rsidRDefault="003F372E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Dobar (3)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3F372E" w:rsidRDefault="003F372E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Vrlo dobar (4)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</w:p>
    <w:p w:rsidR="003F372E" w:rsidRDefault="003F372E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Odličan (5)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3F372E" w:rsidRDefault="003F372E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2E" w:rsidRDefault="003F372E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PROSJEK OCJENA – AKADEMSKA GODINA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BROJ BODOVA</w:t>
      </w:r>
    </w:p>
    <w:p w:rsidR="003F372E" w:rsidRDefault="003F372E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Dovoljan (2)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3F372E" w:rsidRDefault="003F372E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Dobar (3)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</w:p>
    <w:p w:rsidR="003F372E" w:rsidRDefault="003F372E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Vrlo dobar (4)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40</w:t>
      </w:r>
    </w:p>
    <w:p w:rsidR="003F372E" w:rsidRDefault="003F372E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Odličan (5)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50“.</w:t>
      </w:r>
    </w:p>
    <w:p w:rsidR="003F372E" w:rsidRDefault="003F372E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2E" w:rsidRDefault="003F372E" w:rsidP="005B0237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2E" w:rsidRDefault="003F372E" w:rsidP="003F372E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F372E" w:rsidRDefault="003F372E" w:rsidP="003F372E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72E" w:rsidRDefault="003F372E" w:rsidP="003F372E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članku 11. stavku </w:t>
      </w:r>
      <w:r w:rsidR="00D00390">
        <w:rPr>
          <w:rFonts w:ascii="Times New Roman" w:hAnsi="Times New Roman" w:cs="Times New Roman"/>
          <w:sz w:val="24"/>
          <w:szCs w:val="24"/>
        </w:rPr>
        <w:t xml:space="preserve">1. točki 1. </w:t>
      </w:r>
      <w:proofErr w:type="spellStart"/>
      <w:r w:rsidR="00D00390">
        <w:rPr>
          <w:rFonts w:ascii="Times New Roman" w:hAnsi="Times New Roman" w:cs="Times New Roman"/>
          <w:sz w:val="24"/>
          <w:szCs w:val="24"/>
        </w:rPr>
        <w:t>podtočka</w:t>
      </w:r>
      <w:proofErr w:type="spellEnd"/>
      <w:r w:rsidR="00D00390">
        <w:rPr>
          <w:rFonts w:ascii="Times New Roman" w:hAnsi="Times New Roman" w:cs="Times New Roman"/>
          <w:sz w:val="24"/>
          <w:szCs w:val="24"/>
        </w:rPr>
        <w:t xml:space="preserve"> c) mijenja se i glasi:</w:t>
      </w:r>
    </w:p>
    <w:p w:rsidR="00D00390" w:rsidRDefault="00D00390" w:rsidP="003F372E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„c) za poljoprivrednike (OPG), obrtnike, dopunske djelatnosti i slično – potvrda Porezne uprave o dohotku za prethodnu godinu i </w:t>
      </w:r>
      <w:r w:rsidR="00D175FA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odišnji </w:t>
      </w:r>
      <w:r w:rsidR="00D175FA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inancijski izvještaj za prethodnu godinu koji je dostavljen FINA-i,“.</w:t>
      </w:r>
    </w:p>
    <w:p w:rsidR="00D00390" w:rsidRDefault="00D00390" w:rsidP="003F372E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podtočke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c) dodaje se nova točka d) koja glasi:</w:t>
      </w:r>
    </w:p>
    <w:p w:rsidR="00522518" w:rsidRDefault="00D00390" w:rsidP="003F372E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„d) za nezaposlene članove domaćinstva – izjava pod krivičnom i materijalnom odgovornošću da ne ostvaruju nikakve prihode u Republici Hrvatskoj i inozemstvu</w:t>
      </w:r>
      <w:r w:rsidR="005225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“.</w:t>
      </w:r>
    </w:p>
    <w:p w:rsidR="00522518" w:rsidRPr="00522518" w:rsidRDefault="00522518" w:rsidP="003F372E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22518" w:rsidRDefault="00522518" w:rsidP="00522518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522518" w:rsidRDefault="00522518" w:rsidP="00522518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518" w:rsidRDefault="00522518" w:rsidP="00522518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članku 15. iza stavka 5. dodaje se novi stav</w:t>
      </w:r>
      <w:r w:rsidR="00D175FA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D175FA">
        <w:rPr>
          <w:rFonts w:ascii="Times New Roman" w:hAnsi="Times New Roman" w:cs="Times New Roman"/>
          <w:sz w:val="24"/>
          <w:szCs w:val="24"/>
        </w:rPr>
        <w:t xml:space="preserve"> i 7.</w:t>
      </w:r>
      <w:r>
        <w:rPr>
          <w:rFonts w:ascii="Times New Roman" w:hAnsi="Times New Roman" w:cs="Times New Roman"/>
          <w:sz w:val="24"/>
          <w:szCs w:val="24"/>
        </w:rPr>
        <w:t xml:space="preserve"> koji glas</w:t>
      </w:r>
      <w:r w:rsidR="00D175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75FA" w:rsidRDefault="00522518" w:rsidP="00522518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„Dodatni bodovi za nezaposlene roditelje prema stavku 1. podstavku 6. i 7. ov</w:t>
      </w:r>
      <w:r w:rsidR="00D175FA">
        <w:rPr>
          <w:rFonts w:ascii="Times New Roman" w:hAnsi="Times New Roman" w:cs="Times New Roman"/>
          <w:b/>
          <w:sz w:val="24"/>
          <w:szCs w:val="24"/>
        </w:rPr>
        <w:t>og</w:t>
      </w:r>
      <w:r>
        <w:rPr>
          <w:rFonts w:ascii="Times New Roman" w:hAnsi="Times New Roman" w:cs="Times New Roman"/>
          <w:b/>
          <w:sz w:val="24"/>
          <w:szCs w:val="24"/>
        </w:rPr>
        <w:t xml:space="preserve"> članka </w:t>
      </w:r>
      <w:r w:rsidR="00D175FA">
        <w:rPr>
          <w:rFonts w:ascii="Times New Roman" w:hAnsi="Times New Roman" w:cs="Times New Roman"/>
          <w:b/>
          <w:sz w:val="24"/>
          <w:szCs w:val="24"/>
        </w:rPr>
        <w:t xml:space="preserve">neće se dodjeljivati ukoliko se utvrdi da nezaposleni član domaćinstva ostvaruje prihode prema izjavi iz članka 11. stavka 1. točke 1. </w:t>
      </w:r>
      <w:proofErr w:type="spellStart"/>
      <w:r w:rsidR="00D175FA">
        <w:rPr>
          <w:rFonts w:ascii="Times New Roman" w:hAnsi="Times New Roman" w:cs="Times New Roman"/>
          <w:b/>
          <w:sz w:val="24"/>
          <w:szCs w:val="24"/>
        </w:rPr>
        <w:t>podtočke</w:t>
      </w:r>
      <w:proofErr w:type="spellEnd"/>
      <w:r w:rsidR="00D175FA">
        <w:rPr>
          <w:rFonts w:ascii="Times New Roman" w:hAnsi="Times New Roman" w:cs="Times New Roman"/>
          <w:b/>
          <w:sz w:val="24"/>
          <w:szCs w:val="24"/>
        </w:rPr>
        <w:t xml:space="preserve"> d).</w:t>
      </w:r>
    </w:p>
    <w:p w:rsidR="00522518" w:rsidRDefault="00D175FA" w:rsidP="00522518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Ukoliko dva ili više studenta ostvare isti broj bodova, prednost u dodjeli stipendije ima student koji ostvari više bodova po kriteriju „prihod po članu domaćinstva.“. </w:t>
      </w:r>
    </w:p>
    <w:p w:rsidR="004A2D13" w:rsidRDefault="004A2D13" w:rsidP="00522518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D13" w:rsidRDefault="004A2D13" w:rsidP="004A2D13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4A2D13" w:rsidRDefault="004A2D13" w:rsidP="004A2D13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D13" w:rsidRDefault="004A2D13" w:rsidP="004A2D13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Pravilnik stupa na snagu osmog dana od dana objave u „Službenom glasniku Koprivničko-križevačke županije“.</w:t>
      </w:r>
    </w:p>
    <w:p w:rsidR="004A2D13" w:rsidRDefault="004A2D13" w:rsidP="004A2D13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A2D13" w:rsidRDefault="004A2D13" w:rsidP="004A2D13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OPĆINE LEGRAD</w:t>
      </w:r>
    </w:p>
    <w:p w:rsidR="004A2D13" w:rsidRDefault="004A2D13" w:rsidP="004A2D13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D13" w:rsidRDefault="004A2D13" w:rsidP="004A2D13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D13" w:rsidRDefault="004A2D13" w:rsidP="004A2D13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604-01/17-01/01</w:t>
      </w:r>
    </w:p>
    <w:p w:rsidR="004A2D13" w:rsidRDefault="004A2D13" w:rsidP="004A2D13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2137/10-17-1</w:t>
      </w:r>
    </w:p>
    <w:p w:rsidR="004A2D13" w:rsidRDefault="004A2D13" w:rsidP="004A2D13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Legrad, </w:t>
      </w:r>
      <w:r w:rsidR="00A87913">
        <w:rPr>
          <w:rFonts w:ascii="Times New Roman" w:hAnsi="Times New Roman" w:cs="Times New Roman"/>
          <w:b/>
          <w:sz w:val="24"/>
          <w:szCs w:val="24"/>
        </w:rPr>
        <w:t>25. rujna</w:t>
      </w:r>
      <w:r>
        <w:rPr>
          <w:rFonts w:ascii="Times New Roman" w:hAnsi="Times New Roman" w:cs="Times New Roman"/>
          <w:b/>
          <w:sz w:val="24"/>
          <w:szCs w:val="24"/>
        </w:rPr>
        <w:t xml:space="preserve"> 2017.</w:t>
      </w:r>
    </w:p>
    <w:p w:rsidR="004A2D13" w:rsidRDefault="004A2D13" w:rsidP="004A2D13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D13" w:rsidRDefault="004A2D13" w:rsidP="004A2D13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PREDSJEDNICA:</w:t>
      </w:r>
    </w:p>
    <w:p w:rsidR="004A2D13" w:rsidRDefault="004A2D13" w:rsidP="004A2D13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Snježana Kuzmić</w:t>
      </w:r>
      <w:r w:rsidR="00A87913">
        <w:rPr>
          <w:rFonts w:ascii="Times New Roman" w:hAnsi="Times New Roman" w:cs="Times New Roman"/>
          <w:b/>
          <w:sz w:val="24"/>
          <w:szCs w:val="24"/>
        </w:rPr>
        <w:t xml:space="preserve"> v.r.</w:t>
      </w:r>
      <w:bookmarkStart w:id="0" w:name="_GoBack"/>
      <w:bookmarkEnd w:id="0"/>
    </w:p>
    <w:p w:rsidR="004A2D13" w:rsidRPr="004A2D13" w:rsidRDefault="004A2D13" w:rsidP="004A2D13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518" w:rsidRDefault="00522518" w:rsidP="00522518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518" w:rsidRDefault="00522518" w:rsidP="003F372E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390" w:rsidRPr="00D00390" w:rsidRDefault="00D00390" w:rsidP="003F372E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00390" w:rsidRPr="00D0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37"/>
    <w:rsid w:val="002E005C"/>
    <w:rsid w:val="003F372E"/>
    <w:rsid w:val="004A2D13"/>
    <w:rsid w:val="004B35F0"/>
    <w:rsid w:val="00522518"/>
    <w:rsid w:val="005B0237"/>
    <w:rsid w:val="00A87913"/>
    <w:rsid w:val="00D00390"/>
    <w:rsid w:val="00D175FA"/>
    <w:rsid w:val="00F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D8ED"/>
  <w15:chartTrackingRefBased/>
  <w15:docId w15:val="{50FB53C6-64F3-4B5F-94F9-541F5103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2017-09-27T05:47:00Z</cp:lastPrinted>
  <dcterms:created xsi:type="dcterms:W3CDTF">2017-09-11T10:09:00Z</dcterms:created>
  <dcterms:modified xsi:type="dcterms:W3CDTF">2017-09-27T05:55:00Z</dcterms:modified>
</cp:coreProperties>
</file>